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5F" w:rsidRDefault="00A1655F" w:rsidP="00A1655F">
      <w:pPr>
        <w:rPr>
          <w:lang w:val="ro-RO"/>
        </w:rPr>
      </w:pPr>
    </w:p>
    <w:tbl>
      <w:tblPr>
        <w:tblW w:w="0" w:type="auto"/>
        <w:tblLook w:val="01E0"/>
      </w:tblPr>
      <w:tblGrid>
        <w:gridCol w:w="9180"/>
      </w:tblGrid>
      <w:tr w:rsidR="00A1655F" w:rsidRPr="00A1655F" w:rsidTr="00EF4C48">
        <w:tc>
          <w:tcPr>
            <w:tcW w:w="9180" w:type="dxa"/>
            <w:tcBorders>
              <w:top w:val="single" w:sz="4" w:space="0" w:color="auto"/>
              <w:left w:val="single" w:sz="4" w:space="0" w:color="auto"/>
              <w:bottom w:val="single" w:sz="4" w:space="0" w:color="auto"/>
              <w:right w:val="single" w:sz="4" w:space="0" w:color="auto"/>
            </w:tcBorders>
          </w:tcPr>
          <w:p w:rsidR="00EF4C48" w:rsidRPr="00EF4C48" w:rsidRDefault="00EF4C48" w:rsidP="00EF4C48">
            <w:pPr>
              <w:pStyle w:val="a5"/>
              <w:shd w:val="clear" w:color="auto" w:fill="CCFFCC"/>
              <w:spacing w:before="120" w:after="40" w:line="276" w:lineRule="auto"/>
              <w:ind w:firstLine="0"/>
              <w:jc w:val="left"/>
              <w:rPr>
                <w:lang w:val="ro-RO" w:eastAsia="en-US"/>
              </w:rPr>
            </w:pPr>
            <w:r w:rsidRPr="00FE4633">
              <w:rPr>
                <w:b/>
                <w:sz w:val="28"/>
                <w:szCs w:val="28"/>
                <w:u w:val="single"/>
                <w:lang w:val="ro-RO"/>
              </w:rPr>
              <w:t>AGENŢIA NAŢIONALĂ PENTRU OCUPAREA FORŢEI DE MUNCĂ</w:t>
            </w:r>
          </w:p>
          <w:p w:rsidR="00EF4C48" w:rsidRPr="00FE4633" w:rsidRDefault="00EF4C48" w:rsidP="00EF4C48">
            <w:pPr>
              <w:pStyle w:val="a5"/>
              <w:shd w:val="clear" w:color="auto" w:fill="CCFFCC"/>
              <w:spacing w:before="120"/>
              <w:ind w:firstLine="34"/>
              <w:jc w:val="center"/>
              <w:rPr>
                <w:b/>
                <w:sz w:val="28"/>
                <w:szCs w:val="28"/>
                <w:lang w:val="ro-RO"/>
              </w:rPr>
            </w:pPr>
            <w:r w:rsidRPr="00FE4633">
              <w:rPr>
                <w:b/>
                <w:sz w:val="28"/>
                <w:szCs w:val="28"/>
                <w:lang w:val="ro-RO"/>
              </w:rPr>
              <w:t>anunţă concurs pentru ocuparea funcţiei publice vacante:</w:t>
            </w:r>
          </w:p>
          <w:p w:rsidR="00A1655F" w:rsidRPr="00EF4C48" w:rsidRDefault="00A1655F" w:rsidP="00EF4C48">
            <w:pPr>
              <w:pStyle w:val="a5"/>
              <w:shd w:val="clear" w:color="auto" w:fill="CCFFCC"/>
              <w:spacing w:before="120"/>
              <w:ind w:firstLine="0"/>
              <w:jc w:val="left"/>
              <w:rPr>
                <w:b/>
                <w:lang w:val="ro-RO"/>
              </w:rPr>
            </w:pPr>
          </w:p>
          <w:p w:rsidR="00A1655F" w:rsidRDefault="00A1655F">
            <w:pPr>
              <w:spacing w:line="276" w:lineRule="auto"/>
              <w:jc w:val="both"/>
              <w:rPr>
                <w:b/>
                <w:lang w:val="ro-RO"/>
              </w:rPr>
            </w:pPr>
          </w:p>
          <w:p w:rsidR="00A1655F" w:rsidRDefault="00EF4C48" w:rsidP="002531E3">
            <w:pPr>
              <w:spacing w:line="276" w:lineRule="auto"/>
              <w:ind w:left="709" w:hanging="709"/>
              <w:jc w:val="center"/>
              <w:rPr>
                <w:b/>
                <w:lang w:val="ro-RO"/>
              </w:rPr>
            </w:pPr>
            <w:r>
              <w:rPr>
                <w:b/>
                <w:lang w:val="ro-RO"/>
              </w:rPr>
              <w:t>S</w:t>
            </w:r>
            <w:r w:rsidR="00A1655F" w:rsidRPr="00316A34">
              <w:rPr>
                <w:b/>
                <w:lang w:val="ro-RO"/>
              </w:rPr>
              <w:t>pecialist principal în serviciul juridic (temporar</w:t>
            </w:r>
            <w:r w:rsidR="00991212">
              <w:rPr>
                <w:b/>
                <w:lang w:val="ro-RO"/>
              </w:rPr>
              <w:t>)</w:t>
            </w:r>
          </w:p>
          <w:p w:rsidR="00A1655F" w:rsidRDefault="00A1655F">
            <w:pPr>
              <w:spacing w:line="276" w:lineRule="auto"/>
              <w:rPr>
                <w:b/>
                <w:lang w:val="ro-RO"/>
              </w:rPr>
            </w:pPr>
            <w:r>
              <w:rPr>
                <w:b/>
                <w:lang w:val="ro-RO"/>
              </w:rPr>
              <w:t>Scopul general al funcţiei:</w:t>
            </w:r>
          </w:p>
          <w:p w:rsidR="00A1655F" w:rsidRDefault="00A1655F">
            <w:pPr>
              <w:pStyle w:val="a5"/>
              <w:spacing w:line="276" w:lineRule="auto"/>
              <w:ind w:firstLine="0"/>
              <w:rPr>
                <w:lang w:val="ro-RO" w:eastAsia="en-US"/>
              </w:rPr>
            </w:pPr>
            <w:r>
              <w:rPr>
                <w:lang w:val="ro-RO" w:eastAsia="en-US"/>
              </w:rPr>
              <w:t xml:space="preserve">Acordarea asistenţei juridică subdiviziunilor şi structurilor teritoriale ale Agenţiei Naţionale. </w:t>
            </w:r>
          </w:p>
          <w:p w:rsidR="00A1655F" w:rsidRDefault="00A1655F">
            <w:pPr>
              <w:spacing w:line="276" w:lineRule="auto"/>
              <w:rPr>
                <w:lang w:val="ro-RO"/>
              </w:rPr>
            </w:pPr>
            <w:r>
              <w:rPr>
                <w:lang w:val="ro-RO"/>
              </w:rPr>
              <w:t xml:space="preserve"> </w:t>
            </w:r>
          </w:p>
          <w:p w:rsidR="00A1655F" w:rsidRDefault="00A1655F">
            <w:pPr>
              <w:pStyle w:val="a5"/>
              <w:spacing w:line="276" w:lineRule="auto"/>
              <w:ind w:firstLine="0"/>
              <w:rPr>
                <w:lang w:val="ro-RO" w:eastAsia="en-US"/>
              </w:rPr>
            </w:pPr>
            <w:r>
              <w:rPr>
                <w:b/>
                <w:lang w:val="ro-RO" w:eastAsia="en-US"/>
              </w:rPr>
              <w:t>Sarcinile de bază:</w:t>
            </w:r>
            <w:r>
              <w:rPr>
                <w:lang w:val="ro-RO" w:eastAsia="en-US"/>
              </w:rPr>
              <w:t xml:space="preserve"> </w:t>
            </w:r>
          </w:p>
          <w:p w:rsidR="00A1655F" w:rsidRDefault="00A1655F">
            <w:pPr>
              <w:pStyle w:val="a5"/>
              <w:spacing w:line="276" w:lineRule="auto"/>
              <w:ind w:firstLine="0"/>
              <w:rPr>
                <w:lang w:val="ro-RO" w:eastAsia="en-US"/>
              </w:rPr>
            </w:pPr>
            <w:r>
              <w:rPr>
                <w:lang w:val="ro-RO" w:eastAsia="en-US"/>
              </w:rPr>
              <w:t>Efectuarea sistematizării, evidenţei şi păstrării actelor legislative şi normative, acordarea asistenţei juridică subdiviziunilor Agenţiei Naţionale şi structurilor sale teritoriale.</w:t>
            </w:r>
          </w:p>
          <w:p w:rsidR="00A1655F" w:rsidRDefault="00A1655F">
            <w:pPr>
              <w:pStyle w:val="a5"/>
              <w:spacing w:line="276" w:lineRule="auto"/>
              <w:ind w:firstLine="0"/>
              <w:rPr>
                <w:lang w:val="ro-RO" w:eastAsia="en-US"/>
              </w:rPr>
            </w:pPr>
            <w:r>
              <w:rPr>
                <w:lang w:val="ro-RO" w:eastAsia="en-US"/>
              </w:rPr>
              <w:t>Efectuarea expertizei juridice a proiectelor ordinelor, instrucţiunilor şi altor acte departamentale.</w:t>
            </w:r>
          </w:p>
          <w:p w:rsidR="00A1655F" w:rsidRDefault="00A1655F">
            <w:pPr>
              <w:pStyle w:val="a5"/>
              <w:spacing w:line="276" w:lineRule="auto"/>
              <w:ind w:firstLine="0"/>
              <w:rPr>
                <w:lang w:val="ro-RO" w:eastAsia="en-US"/>
              </w:rPr>
            </w:pPr>
            <w:r>
              <w:rPr>
                <w:lang w:val="ro-RO" w:eastAsia="en-US"/>
              </w:rPr>
              <w:t>Pregătirea avizelor asupra proiectelor actelor normative, parvenite în adresa Agenţiei Naţionale.</w:t>
            </w:r>
          </w:p>
          <w:p w:rsidR="00A1655F" w:rsidRDefault="00A1655F">
            <w:pPr>
              <w:pStyle w:val="a5"/>
              <w:spacing w:line="276" w:lineRule="auto"/>
              <w:ind w:firstLine="0"/>
              <w:rPr>
                <w:lang w:val="ro-RO" w:eastAsia="en-US"/>
              </w:rPr>
            </w:pPr>
            <w:r>
              <w:rPr>
                <w:lang w:val="ro-RO" w:eastAsia="en-US"/>
              </w:rPr>
              <w:t xml:space="preserve">Reprezentarea în modul stabilit, intereselor Agenţiei Naţionale în instanţele judecătoreşti şi alte organe. </w:t>
            </w:r>
          </w:p>
          <w:p w:rsidR="00A1655F" w:rsidRDefault="00A1655F">
            <w:pPr>
              <w:pStyle w:val="a5"/>
              <w:spacing w:line="276" w:lineRule="auto"/>
              <w:ind w:firstLine="0"/>
              <w:rPr>
                <w:lang w:val="ro-RO" w:eastAsia="en-US"/>
              </w:rPr>
            </w:pPr>
          </w:p>
          <w:p w:rsidR="00A1655F" w:rsidRDefault="00A1655F">
            <w:pPr>
              <w:spacing w:line="276" w:lineRule="auto"/>
              <w:rPr>
                <w:b/>
                <w:i/>
                <w:lang w:val="ro-RO"/>
              </w:rPr>
            </w:pPr>
            <w:r>
              <w:rPr>
                <w:b/>
                <w:i/>
                <w:lang w:val="ro-RO"/>
              </w:rPr>
              <w:t xml:space="preserve">Studii: </w:t>
            </w:r>
          </w:p>
          <w:p w:rsidR="00A1655F" w:rsidRDefault="00A1655F">
            <w:pPr>
              <w:spacing w:line="276" w:lineRule="auto"/>
              <w:ind w:left="360"/>
              <w:rPr>
                <w:lang w:val="ro-RO"/>
              </w:rPr>
            </w:pPr>
            <w:r>
              <w:rPr>
                <w:lang w:val="ro-RO"/>
              </w:rPr>
              <w:t xml:space="preserve">Superioare juridice, de licenţă sau echivalente; </w:t>
            </w:r>
          </w:p>
          <w:p w:rsidR="00A1655F" w:rsidRDefault="00A1655F">
            <w:pPr>
              <w:spacing w:line="276" w:lineRule="auto"/>
              <w:ind w:left="360"/>
              <w:rPr>
                <w:lang w:val="ro-RO"/>
              </w:rPr>
            </w:pPr>
            <w:r>
              <w:rPr>
                <w:lang w:val="ro-RO"/>
              </w:rPr>
              <w:t>Cursuri de perfecţionare în domeniul</w:t>
            </w:r>
            <w:r w:rsidR="00991212">
              <w:rPr>
                <w:lang w:val="ro-RO"/>
              </w:rPr>
              <w:t xml:space="preserve"> juridic</w:t>
            </w:r>
            <w:r>
              <w:rPr>
                <w:lang w:val="ro-RO"/>
              </w:rPr>
              <w:t>, administraţiei publice – va fi un avantaj.</w:t>
            </w:r>
          </w:p>
          <w:p w:rsidR="00A1655F" w:rsidRDefault="00A1655F">
            <w:pPr>
              <w:spacing w:line="276" w:lineRule="auto"/>
              <w:rPr>
                <w:b/>
                <w:lang w:val="ro-RO"/>
              </w:rPr>
            </w:pPr>
          </w:p>
          <w:p w:rsidR="00A1655F" w:rsidRDefault="00A1655F" w:rsidP="00991212">
            <w:pPr>
              <w:spacing w:line="276" w:lineRule="auto"/>
              <w:rPr>
                <w:lang w:val="ro-RO"/>
              </w:rPr>
            </w:pPr>
            <w:r>
              <w:rPr>
                <w:b/>
                <w:i/>
                <w:lang w:val="ro-RO"/>
              </w:rPr>
              <w:t>Experienţă profesională:</w:t>
            </w:r>
            <w:r>
              <w:rPr>
                <w:b/>
                <w:lang w:val="ro-RO"/>
              </w:rPr>
              <w:t xml:space="preserve"> </w:t>
            </w:r>
            <w:r w:rsidR="00E97A3E">
              <w:rPr>
                <w:lang w:val="ro-RO"/>
              </w:rPr>
              <w:t>minimum 1 an de experiență profesională în domeniu</w:t>
            </w:r>
            <w:r>
              <w:rPr>
                <w:lang w:val="ro-RO"/>
              </w:rPr>
              <w:t>.</w:t>
            </w:r>
          </w:p>
          <w:p w:rsidR="00A1655F" w:rsidRDefault="00A1655F">
            <w:pPr>
              <w:spacing w:line="276" w:lineRule="auto"/>
              <w:rPr>
                <w:lang w:val="ro-RO"/>
              </w:rPr>
            </w:pPr>
          </w:p>
          <w:p w:rsidR="00A1655F" w:rsidRDefault="00A1655F">
            <w:pPr>
              <w:pStyle w:val="a5"/>
              <w:spacing w:line="276" w:lineRule="auto"/>
              <w:ind w:firstLine="0"/>
              <w:jc w:val="left"/>
              <w:rPr>
                <w:b/>
                <w:lang w:val="ro-RO" w:eastAsia="en-US"/>
              </w:rPr>
            </w:pPr>
            <w:r>
              <w:rPr>
                <w:b/>
                <w:lang w:val="ro-RO" w:eastAsia="en-US"/>
              </w:rPr>
              <w:t>Condiţii de participare la concurs:</w:t>
            </w:r>
          </w:p>
          <w:p w:rsidR="00A1655F" w:rsidRDefault="00A1655F">
            <w:pPr>
              <w:pStyle w:val="a5"/>
              <w:spacing w:line="276" w:lineRule="auto"/>
              <w:ind w:firstLine="0"/>
              <w:jc w:val="left"/>
              <w:rPr>
                <w:b/>
                <w:lang w:val="ro-RO" w:eastAsia="en-US"/>
              </w:rPr>
            </w:pPr>
          </w:p>
          <w:p w:rsidR="00A1655F" w:rsidRDefault="00A1655F">
            <w:pPr>
              <w:pStyle w:val="a5"/>
              <w:spacing w:line="276" w:lineRule="auto"/>
              <w:ind w:firstLine="0"/>
              <w:jc w:val="left"/>
              <w:rPr>
                <w:b/>
                <w:u w:val="single"/>
                <w:lang w:val="ro-RO" w:eastAsia="en-US"/>
              </w:rPr>
            </w:pPr>
            <w:r>
              <w:rPr>
                <w:b/>
                <w:u w:val="single"/>
                <w:lang w:val="ro-RO" w:eastAsia="en-US"/>
              </w:rPr>
              <w:t>Condiţii de bază:</w:t>
            </w:r>
          </w:p>
          <w:p w:rsidR="00A1655F" w:rsidRDefault="00A1655F" w:rsidP="00444524">
            <w:pPr>
              <w:pStyle w:val="a5"/>
              <w:numPr>
                <w:ilvl w:val="0"/>
                <w:numId w:val="1"/>
              </w:numPr>
              <w:spacing w:line="276" w:lineRule="auto"/>
              <w:jc w:val="left"/>
              <w:rPr>
                <w:lang w:val="ro-RO" w:eastAsia="en-US"/>
              </w:rPr>
            </w:pPr>
            <w:r>
              <w:rPr>
                <w:lang w:val="ro-RO" w:eastAsia="en-US"/>
              </w:rPr>
              <w:t>deţinerea cetăţeniei Republicii Moldova;</w:t>
            </w:r>
          </w:p>
          <w:p w:rsidR="00A1655F" w:rsidRDefault="00A1655F" w:rsidP="00444524">
            <w:pPr>
              <w:pStyle w:val="a5"/>
              <w:numPr>
                <w:ilvl w:val="0"/>
                <w:numId w:val="1"/>
              </w:numPr>
              <w:spacing w:line="276" w:lineRule="auto"/>
              <w:jc w:val="left"/>
              <w:rPr>
                <w:lang w:val="ro-RO" w:eastAsia="en-US"/>
              </w:rPr>
            </w:pPr>
            <w:r>
              <w:rPr>
                <w:lang w:val="ro-RO" w:eastAsia="en-US"/>
              </w:rPr>
              <w:t>posedarea limbii de stat  (scris şi vorbit) şi limbilor oficiale de comunicare vorbite în teritoriu;</w:t>
            </w:r>
          </w:p>
          <w:p w:rsidR="00A1655F" w:rsidRDefault="00A1655F" w:rsidP="00444524">
            <w:pPr>
              <w:pStyle w:val="a5"/>
              <w:numPr>
                <w:ilvl w:val="0"/>
                <w:numId w:val="1"/>
              </w:numPr>
              <w:spacing w:line="276" w:lineRule="auto"/>
              <w:jc w:val="left"/>
              <w:rPr>
                <w:lang w:val="ro-RO" w:eastAsia="en-US"/>
              </w:rPr>
            </w:pPr>
            <w:r>
              <w:rPr>
                <w:lang w:val="ro-RO" w:eastAsia="en-US"/>
              </w:rPr>
              <w:t>neatingerea vârstei necesare obţinerii dreptului la pensie pentru limită de vârstă;</w:t>
            </w:r>
          </w:p>
          <w:p w:rsidR="00A1655F" w:rsidRDefault="00A1655F" w:rsidP="00444524">
            <w:pPr>
              <w:pStyle w:val="a5"/>
              <w:numPr>
                <w:ilvl w:val="0"/>
                <w:numId w:val="1"/>
              </w:numPr>
              <w:spacing w:line="276" w:lineRule="auto"/>
              <w:jc w:val="left"/>
              <w:rPr>
                <w:lang w:val="ro-RO" w:eastAsia="en-US"/>
              </w:rPr>
            </w:pPr>
            <w:r>
              <w:rPr>
                <w:lang w:val="ro-RO" w:eastAsia="en-US"/>
              </w:rPr>
              <w:t>lipsa antecedentelor penale nestinse pentru infracţiuni săvârșite cu intenţie;</w:t>
            </w:r>
          </w:p>
          <w:p w:rsidR="00A1655F" w:rsidRDefault="00A1655F" w:rsidP="00444524">
            <w:pPr>
              <w:pStyle w:val="a5"/>
              <w:numPr>
                <w:ilvl w:val="0"/>
                <w:numId w:val="1"/>
              </w:numPr>
              <w:spacing w:line="276" w:lineRule="auto"/>
              <w:jc w:val="left"/>
              <w:rPr>
                <w:lang w:val="ro-RO" w:eastAsia="en-US"/>
              </w:rPr>
            </w:pPr>
            <w:r>
              <w:rPr>
                <w:lang w:val="ro-RO" w:eastAsia="en-US"/>
              </w:rPr>
              <w:t>neprivarea de dreptul de a ocupa funcţii publice.</w:t>
            </w:r>
          </w:p>
          <w:p w:rsidR="00A1655F" w:rsidRDefault="00A1655F">
            <w:pPr>
              <w:spacing w:line="276" w:lineRule="auto"/>
              <w:rPr>
                <w:lang w:val="ro-RO"/>
              </w:rPr>
            </w:pPr>
          </w:p>
          <w:p w:rsidR="00A1655F" w:rsidRDefault="00A1655F">
            <w:pPr>
              <w:spacing w:line="276" w:lineRule="auto"/>
              <w:rPr>
                <w:b/>
                <w:u w:val="single"/>
                <w:lang w:val="ro-RO"/>
              </w:rPr>
            </w:pPr>
            <w:r>
              <w:rPr>
                <w:b/>
                <w:u w:val="single"/>
                <w:lang w:val="ro-RO"/>
              </w:rPr>
              <w:t xml:space="preserve">Cerinţe specifice: </w:t>
            </w:r>
          </w:p>
          <w:p w:rsidR="00A1655F" w:rsidRDefault="00A1655F">
            <w:pPr>
              <w:spacing w:line="276" w:lineRule="auto"/>
              <w:rPr>
                <w:b/>
                <w:u w:val="single"/>
                <w:lang w:val="ro-RO"/>
              </w:rPr>
            </w:pPr>
          </w:p>
          <w:p w:rsidR="00A1655F" w:rsidRDefault="00A1655F">
            <w:pPr>
              <w:spacing w:line="276" w:lineRule="auto"/>
              <w:rPr>
                <w:b/>
                <w:i/>
                <w:lang w:val="ro-RO"/>
              </w:rPr>
            </w:pPr>
            <w:r>
              <w:rPr>
                <w:b/>
                <w:i/>
                <w:lang w:val="ro-RO"/>
              </w:rPr>
              <w:t>Cunoştinţe:</w:t>
            </w:r>
          </w:p>
          <w:p w:rsidR="00A1655F" w:rsidRDefault="00A1655F">
            <w:pPr>
              <w:spacing w:line="276" w:lineRule="auto"/>
              <w:jc w:val="both"/>
              <w:rPr>
                <w:lang w:val="ro-RO"/>
              </w:rPr>
            </w:pPr>
            <w:r>
              <w:rPr>
                <w:lang w:val="ro-RO"/>
              </w:rPr>
              <w:t>Cunoaşterea legislaţiei în domeniul ocupării forţei de muncă, prevederile legislaţiei muncii în vigoare, actelor legislative/normative ce reglementează activitatea funcţionarilor publici;</w:t>
            </w:r>
          </w:p>
          <w:p w:rsidR="00A1655F" w:rsidRDefault="00A1655F">
            <w:pPr>
              <w:spacing w:line="276" w:lineRule="auto"/>
              <w:jc w:val="both"/>
              <w:rPr>
                <w:lang w:val="ro-RO"/>
              </w:rPr>
            </w:pPr>
            <w:r>
              <w:rPr>
                <w:lang w:val="ro-RO"/>
              </w:rPr>
              <w:t>Cunoştinţe de operare la calculator: Word, Excel, PowerPoint, Internet Explorer.</w:t>
            </w:r>
          </w:p>
          <w:p w:rsidR="00A1655F" w:rsidRDefault="00A1655F">
            <w:pPr>
              <w:spacing w:line="276" w:lineRule="auto"/>
              <w:rPr>
                <w:b/>
                <w:lang w:val="ro-RO"/>
              </w:rPr>
            </w:pPr>
          </w:p>
          <w:p w:rsidR="00A1655F" w:rsidRDefault="00A1655F">
            <w:pPr>
              <w:spacing w:line="276" w:lineRule="auto"/>
              <w:jc w:val="both"/>
              <w:rPr>
                <w:lang w:val="ro-RO"/>
              </w:rPr>
            </w:pPr>
            <w:r>
              <w:rPr>
                <w:b/>
                <w:lang w:val="ro-RO"/>
              </w:rPr>
              <w:t xml:space="preserve">Abilităţi: </w:t>
            </w:r>
            <w:r>
              <w:rPr>
                <w:lang w:val="ro-RO"/>
              </w:rPr>
              <w:t>abilităţi de lucr</w:t>
            </w:r>
            <w:r w:rsidR="00991212">
              <w:rPr>
                <w:lang w:val="ro-RO"/>
              </w:rPr>
              <w:t xml:space="preserve">u cu cadrul legislativ, informaţia, </w:t>
            </w:r>
            <w:r>
              <w:rPr>
                <w:lang w:val="ro-RO"/>
              </w:rPr>
              <w:t xml:space="preserve"> elaborare a documentelor, argumentare, prezentare, instruire, motivare, mobilizare de sine şi a echipei, soluţionare de </w:t>
            </w:r>
            <w:r>
              <w:rPr>
                <w:lang w:val="ro-RO"/>
              </w:rPr>
              <w:lastRenderedPageBreak/>
              <w:t xml:space="preserve">probleme, aplanare de conflicte, comunicare eficientă. </w:t>
            </w:r>
          </w:p>
          <w:p w:rsidR="00A1655F" w:rsidRDefault="00A1655F">
            <w:pPr>
              <w:spacing w:line="276" w:lineRule="auto"/>
              <w:rPr>
                <w:lang w:val="ro-RO"/>
              </w:rPr>
            </w:pPr>
          </w:p>
          <w:p w:rsidR="00A1655F" w:rsidRDefault="00A1655F">
            <w:pPr>
              <w:spacing w:line="276" w:lineRule="auto"/>
              <w:jc w:val="both"/>
              <w:rPr>
                <w:lang w:val="ro-RO"/>
              </w:rPr>
            </w:pPr>
            <w:r>
              <w:rPr>
                <w:b/>
                <w:lang w:val="ro-RO"/>
              </w:rPr>
              <w:t>Atitudini/comportamente:</w:t>
            </w:r>
            <w:r>
              <w:rPr>
                <w:lang w:val="ro-RO"/>
              </w:rPr>
              <w:t xml:space="preserve"> respect faţă de oameni, comunicabilitate, spirit de iniţiativă, receptiv la idei noi, diplomaţie, creativitate, flexibilitate, disciplină, responsabilitate, obiectivitate, rezistentă la efort şi stres, tendinţă spre dezvoltare profesională continuă. </w:t>
            </w:r>
          </w:p>
          <w:p w:rsidR="00A1655F" w:rsidRDefault="00A1655F">
            <w:pPr>
              <w:spacing w:line="276" w:lineRule="auto"/>
              <w:rPr>
                <w:b/>
                <w:lang w:val="ro-RO"/>
              </w:rPr>
            </w:pPr>
          </w:p>
          <w:p w:rsidR="00A1655F" w:rsidRDefault="00A1655F">
            <w:pPr>
              <w:spacing w:line="276" w:lineRule="auto"/>
              <w:rPr>
                <w:b/>
                <w:lang w:val="ro-RO"/>
              </w:rPr>
            </w:pPr>
            <w:r>
              <w:rPr>
                <w:b/>
                <w:lang w:val="ro-RO"/>
              </w:rPr>
              <w:t>Alte cerinţe specifice:</w:t>
            </w:r>
          </w:p>
          <w:p w:rsidR="00A1655F" w:rsidRDefault="00A1655F">
            <w:pPr>
              <w:spacing w:line="276" w:lineRule="auto"/>
              <w:rPr>
                <w:lang w:val="ro-RO"/>
              </w:rPr>
            </w:pPr>
            <w:r>
              <w:rPr>
                <w:lang w:val="ro-RO"/>
              </w:rPr>
              <w:t>Să aibă domiciliul stabil în Republica Moldova;</w:t>
            </w:r>
          </w:p>
          <w:p w:rsidR="00A1655F" w:rsidRDefault="00A1655F">
            <w:pPr>
              <w:spacing w:line="276" w:lineRule="auto"/>
              <w:rPr>
                <w:lang w:val="ro-RO"/>
              </w:rPr>
            </w:pPr>
            <w:r>
              <w:rPr>
                <w:lang w:val="ro-RO"/>
              </w:rPr>
              <w:t>Să aibă capacitate deplină de exerciţiu;</w:t>
            </w:r>
          </w:p>
          <w:p w:rsidR="00A1655F" w:rsidRDefault="00A1655F">
            <w:pPr>
              <w:spacing w:line="276" w:lineRule="auto"/>
              <w:rPr>
                <w:lang w:val="ro-RO"/>
              </w:rPr>
            </w:pPr>
            <w:r>
              <w:rPr>
                <w:lang w:val="ro-RO"/>
              </w:rPr>
              <w:t>Să nu fi fost destituit dintr-o funcţie sau nu i se încetat contractul individual de muncă pentru motive disciplinare.</w:t>
            </w:r>
          </w:p>
          <w:p w:rsidR="00A1655F" w:rsidRDefault="00A1655F">
            <w:pPr>
              <w:spacing w:line="276" w:lineRule="auto"/>
              <w:rPr>
                <w:lang w:val="ro-RO"/>
              </w:rPr>
            </w:pPr>
          </w:p>
          <w:p w:rsidR="00A1655F" w:rsidRDefault="00A1655F">
            <w:pPr>
              <w:spacing w:line="276" w:lineRule="auto"/>
              <w:rPr>
                <w:lang w:val="ro-RO"/>
              </w:rPr>
            </w:pPr>
          </w:p>
          <w:p w:rsidR="00A1655F" w:rsidRDefault="00A1655F">
            <w:pPr>
              <w:spacing w:line="276" w:lineRule="auto"/>
              <w:rPr>
                <w:b/>
                <w:lang w:val="ro-RO"/>
              </w:rPr>
            </w:pPr>
            <w:r>
              <w:rPr>
                <w:b/>
                <w:lang w:val="ro-RO"/>
              </w:rPr>
              <w:t>Documentele necesare pentru aplicare (dosarul de concurs):</w:t>
            </w:r>
          </w:p>
          <w:p w:rsidR="00A1655F" w:rsidRPr="000E6D7A" w:rsidRDefault="00A1655F" w:rsidP="000E6D7A">
            <w:pPr>
              <w:spacing w:line="276" w:lineRule="auto"/>
              <w:jc w:val="both"/>
              <w:rPr>
                <w:b/>
                <w:iCs/>
                <w:lang w:val="ro-RO"/>
              </w:rPr>
            </w:pPr>
            <w:r w:rsidRPr="000E6D7A">
              <w:rPr>
                <w:b/>
                <w:lang w:val="ro-RO"/>
              </w:rPr>
              <w:t>Persoanele interesate urmează să depună dos</w:t>
            </w:r>
            <w:r w:rsidR="00DB6FA7" w:rsidRPr="000E6D7A">
              <w:rPr>
                <w:b/>
                <w:lang w:val="ro-RO"/>
              </w:rPr>
              <w:t>ar</w:t>
            </w:r>
            <w:r w:rsidR="00F7104F" w:rsidRPr="000E6D7A">
              <w:rPr>
                <w:b/>
                <w:lang w:val="ro-RO"/>
              </w:rPr>
              <w:t>ul de c</w:t>
            </w:r>
            <w:r w:rsidR="002531E3" w:rsidRPr="000E6D7A">
              <w:rPr>
                <w:b/>
                <w:lang w:val="ro-RO"/>
              </w:rPr>
              <w:t>oncurs până la data de 12 iunie</w:t>
            </w:r>
            <w:r w:rsidR="00DB6FA7" w:rsidRPr="000E6D7A">
              <w:rPr>
                <w:b/>
                <w:lang w:val="ro-RO"/>
              </w:rPr>
              <w:t xml:space="preserve"> </w:t>
            </w:r>
            <w:r w:rsidRPr="000E6D7A">
              <w:rPr>
                <w:b/>
                <w:lang w:val="ro-RO"/>
              </w:rPr>
              <w:t>201</w:t>
            </w:r>
            <w:r w:rsidR="00776175" w:rsidRPr="000E6D7A">
              <w:rPr>
                <w:b/>
                <w:lang w:val="ro-RO"/>
              </w:rPr>
              <w:t>3</w:t>
            </w:r>
            <w:r w:rsidRPr="000E6D7A">
              <w:rPr>
                <w:b/>
                <w:lang w:val="ro-RO"/>
              </w:rPr>
              <w:t>, la adresa: MD-2009, mun. Chişinău, str. Vasile Alecsandri, 1, et. VI, bir.606</w:t>
            </w:r>
            <w:r w:rsidRPr="000E6D7A">
              <w:rPr>
                <w:b/>
                <w:iCs/>
                <w:lang w:val="ro-RO"/>
              </w:rPr>
              <w:t xml:space="preserve">. </w:t>
            </w:r>
          </w:p>
          <w:p w:rsidR="00A1655F" w:rsidRDefault="00A1655F" w:rsidP="000E6D7A">
            <w:pPr>
              <w:spacing w:line="276" w:lineRule="auto"/>
              <w:jc w:val="both"/>
              <w:rPr>
                <w:iCs/>
                <w:lang w:val="ro-RO"/>
              </w:rPr>
            </w:pPr>
            <w:r w:rsidRPr="000E6D7A">
              <w:rPr>
                <w:b/>
                <w:iCs/>
                <w:lang w:val="ro-RO"/>
              </w:rPr>
              <w:t>Persoana  de contact în Ag</w:t>
            </w:r>
            <w:r w:rsidR="002531E3" w:rsidRPr="000E6D7A">
              <w:rPr>
                <w:b/>
                <w:iCs/>
                <w:lang w:val="ro-RO"/>
              </w:rPr>
              <w:t>enţia Naţională – Paladi Igor</w:t>
            </w:r>
            <w:r w:rsidRPr="000E6D7A">
              <w:rPr>
                <w:b/>
                <w:iCs/>
                <w:lang w:val="ro-RO"/>
              </w:rPr>
              <w:t xml:space="preserve">, tel. (022) 28-67-65, e-mail: </w:t>
            </w:r>
            <w:r w:rsidR="002531E3">
              <w:rPr>
                <w:iCs/>
                <w:color w:val="0000FF"/>
                <w:lang w:val="ro-RO"/>
              </w:rPr>
              <w:t>igor.paladi</w:t>
            </w:r>
            <w:r>
              <w:rPr>
                <w:iCs/>
                <w:color w:val="0000FF"/>
                <w:lang w:val="ro-RO"/>
              </w:rPr>
              <w:t>@</w:t>
            </w:r>
            <w:r>
              <w:rPr>
                <w:iCs/>
                <w:lang w:val="ro-RO"/>
              </w:rPr>
              <w:t xml:space="preserve"> </w:t>
            </w:r>
            <w:r>
              <w:rPr>
                <w:iCs/>
                <w:color w:val="0000FF"/>
                <w:lang w:val="ro-RO"/>
              </w:rPr>
              <w:t>anofm.md</w:t>
            </w:r>
          </w:p>
          <w:p w:rsidR="00A1655F" w:rsidRDefault="00A1655F">
            <w:pPr>
              <w:spacing w:line="276" w:lineRule="auto"/>
              <w:rPr>
                <w:iCs/>
                <w:lang w:val="ro-RO"/>
              </w:rPr>
            </w:pPr>
          </w:p>
          <w:p w:rsidR="00A1655F" w:rsidRDefault="00A1655F">
            <w:pPr>
              <w:spacing w:line="276" w:lineRule="auto"/>
              <w:rPr>
                <w:b/>
                <w:i/>
                <w:iCs/>
                <w:lang w:val="ro-RO"/>
              </w:rPr>
            </w:pPr>
            <w:r>
              <w:rPr>
                <w:b/>
                <w:iCs/>
                <w:lang w:val="ro-RO"/>
              </w:rPr>
              <w:t xml:space="preserve"> </w:t>
            </w:r>
            <w:r>
              <w:rPr>
                <w:b/>
                <w:i/>
                <w:iCs/>
                <w:lang w:val="ro-RO"/>
              </w:rPr>
              <w:t>Dosarul de concurs va conţine:</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formularul de participare (se anexează);</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copia buletinului de identitate;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copiile diplomelor de studii şi ale certificatelor de absolvire a cursurilor de perfecţionare profesională şi/sau de specializare;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copia carnetului de muncă</w:t>
            </w:r>
            <w:r>
              <w:rPr>
                <w:rStyle w:val="aa"/>
                <w:lang w:val="ro-RO" w:eastAsia="en-US"/>
              </w:rPr>
              <w:footnoteReference w:id="2"/>
            </w:r>
            <w:r>
              <w:rPr>
                <w:lang w:val="ro-RO" w:eastAsia="en-US"/>
              </w:rPr>
              <w:t>;</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certificatul medical, după caz;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cazierul judiciar</w:t>
            </w:r>
            <w:r>
              <w:rPr>
                <w:rStyle w:val="aa"/>
                <w:lang w:val="ro-RO" w:eastAsia="en-US"/>
              </w:rPr>
              <w:footnoteReference w:id="3"/>
            </w:r>
            <w:r>
              <w:rPr>
                <w:lang w:val="ro-RO" w:eastAsia="en-US"/>
              </w:rPr>
              <w:t xml:space="preserve"> . </w:t>
            </w:r>
          </w:p>
          <w:p w:rsidR="00A1655F" w:rsidRDefault="00A1655F">
            <w:pPr>
              <w:pStyle w:val="a5"/>
              <w:spacing w:before="40" w:after="40" w:line="276" w:lineRule="auto"/>
              <w:ind w:firstLine="0"/>
              <w:rPr>
                <w:lang w:val="ro-RO" w:eastAsia="en-US"/>
              </w:rPr>
            </w:pPr>
            <w:r>
              <w:rPr>
                <w:rStyle w:val="aa"/>
                <w:lang w:val="ro-RO" w:eastAsia="en-US"/>
              </w:rPr>
              <w:footnoteRef/>
            </w:r>
            <w:r>
              <w:rPr>
                <w:lang w:val="ro-RO" w:eastAsia="en-US"/>
              </w:rPr>
              <w:t xml:space="preserve"> 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p w:rsidR="00A1655F" w:rsidRDefault="00A1655F">
            <w:pPr>
              <w:pStyle w:val="a5"/>
              <w:tabs>
                <w:tab w:val="left" w:pos="1080"/>
              </w:tabs>
              <w:spacing w:before="120" w:after="120" w:line="276" w:lineRule="auto"/>
              <w:ind w:firstLine="0"/>
              <w:jc w:val="left"/>
              <w:rPr>
                <w:lang w:val="ro-RO" w:eastAsia="en-US"/>
              </w:rPr>
            </w:pPr>
            <w:r>
              <w:rPr>
                <w:rStyle w:val="aa"/>
                <w:lang w:val="ro-RO" w:eastAsia="en-US"/>
              </w:rPr>
              <w:footnoteRef/>
            </w:r>
            <w:r>
              <w:rPr>
                <w:lang w:val="ro-RO" w:eastAsia="en-US"/>
              </w:rPr>
              <w:t xml:space="preserve"> 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p w:rsidR="002531E3" w:rsidRDefault="00A1655F">
            <w:pPr>
              <w:pStyle w:val="a5"/>
              <w:spacing w:before="240" w:after="120" w:line="276" w:lineRule="auto"/>
              <w:ind w:firstLine="0"/>
              <w:jc w:val="left"/>
              <w:rPr>
                <w:b/>
                <w:i/>
                <w:lang w:val="ro-RO" w:eastAsia="en-US"/>
              </w:rPr>
            </w:pPr>
            <w:r>
              <w:rPr>
                <w:b/>
                <w:i/>
                <w:lang w:val="ro-RO" w:eastAsia="en-US"/>
              </w:rPr>
              <w:t xml:space="preserve">                      </w:t>
            </w:r>
            <w:r w:rsidR="00991212">
              <w:rPr>
                <w:b/>
                <w:i/>
                <w:lang w:val="ro-RO" w:eastAsia="en-US"/>
              </w:rPr>
              <w:t xml:space="preserve">  </w:t>
            </w:r>
            <w:r>
              <w:rPr>
                <w:b/>
                <w:i/>
                <w:lang w:val="ro-RO" w:eastAsia="en-US"/>
              </w:rPr>
              <w:t xml:space="preserve"> </w:t>
            </w:r>
          </w:p>
          <w:p w:rsidR="00EF4C48" w:rsidRDefault="00EF4C48">
            <w:pPr>
              <w:pStyle w:val="a5"/>
              <w:spacing w:before="240" w:after="120" w:line="276" w:lineRule="auto"/>
              <w:ind w:firstLine="0"/>
              <w:jc w:val="left"/>
              <w:rPr>
                <w:b/>
                <w:i/>
                <w:lang w:val="ro-RO" w:eastAsia="en-US"/>
              </w:rPr>
            </w:pPr>
          </w:p>
          <w:p w:rsidR="00A1655F" w:rsidRDefault="00A1655F">
            <w:pPr>
              <w:pStyle w:val="a5"/>
              <w:spacing w:before="240" w:after="120" w:line="276" w:lineRule="auto"/>
              <w:ind w:firstLine="0"/>
              <w:jc w:val="left"/>
              <w:rPr>
                <w:b/>
                <w:lang w:val="ro-RO" w:eastAsia="en-US"/>
              </w:rPr>
            </w:pPr>
            <w:r>
              <w:rPr>
                <w:b/>
                <w:lang w:val="ro-RO" w:eastAsia="en-US"/>
              </w:rPr>
              <w:lastRenderedPageBreak/>
              <w:t>Bibliografia concursului</w:t>
            </w:r>
          </w:p>
          <w:p w:rsidR="00A1655F" w:rsidRDefault="00A1655F" w:rsidP="00444524">
            <w:pPr>
              <w:numPr>
                <w:ilvl w:val="0"/>
                <w:numId w:val="3"/>
              </w:numPr>
              <w:spacing w:line="276" w:lineRule="auto"/>
              <w:ind w:firstLine="0"/>
              <w:rPr>
                <w:b/>
                <w:lang w:val="ro-RO"/>
              </w:rPr>
            </w:pPr>
            <w:r>
              <w:rPr>
                <w:b/>
                <w:lang w:val="ro-RO"/>
              </w:rPr>
              <w:t>Constituţia Republicii Moldova</w:t>
            </w:r>
          </w:p>
          <w:p w:rsidR="002531E3" w:rsidRDefault="002531E3" w:rsidP="00444524">
            <w:pPr>
              <w:numPr>
                <w:ilvl w:val="0"/>
                <w:numId w:val="3"/>
              </w:numPr>
              <w:spacing w:line="276" w:lineRule="auto"/>
              <w:ind w:firstLine="0"/>
              <w:rPr>
                <w:b/>
                <w:lang w:val="ro-RO"/>
              </w:rPr>
            </w:pPr>
            <w:r>
              <w:rPr>
                <w:b/>
                <w:lang w:val="ro-RO"/>
              </w:rPr>
              <w:t>Codul Civil al Republicii Moldova</w:t>
            </w:r>
          </w:p>
          <w:p w:rsidR="002531E3" w:rsidRDefault="002531E3" w:rsidP="00444524">
            <w:pPr>
              <w:numPr>
                <w:ilvl w:val="0"/>
                <w:numId w:val="3"/>
              </w:numPr>
              <w:spacing w:line="276" w:lineRule="auto"/>
              <w:ind w:firstLine="0"/>
              <w:rPr>
                <w:b/>
                <w:lang w:val="ro-RO"/>
              </w:rPr>
            </w:pPr>
            <w:r>
              <w:rPr>
                <w:b/>
                <w:lang w:val="ro-RO"/>
              </w:rPr>
              <w:t>Codul de Procedură Civilă</w:t>
            </w:r>
          </w:p>
          <w:p w:rsidR="00A1655F" w:rsidRDefault="00A1655F" w:rsidP="00444524">
            <w:pPr>
              <w:numPr>
                <w:ilvl w:val="0"/>
                <w:numId w:val="3"/>
              </w:numPr>
              <w:spacing w:line="276" w:lineRule="auto"/>
              <w:ind w:firstLine="0"/>
              <w:rPr>
                <w:b/>
                <w:lang w:val="ro-RO"/>
              </w:rPr>
            </w:pPr>
            <w:r>
              <w:rPr>
                <w:b/>
                <w:lang w:val="ro-RO"/>
              </w:rPr>
              <w:t>Codul Muncii al Republicii Moldova</w:t>
            </w:r>
          </w:p>
          <w:p w:rsidR="00A1655F" w:rsidRDefault="00A1655F" w:rsidP="00444524">
            <w:pPr>
              <w:numPr>
                <w:ilvl w:val="0"/>
                <w:numId w:val="3"/>
              </w:numPr>
              <w:spacing w:line="276" w:lineRule="auto"/>
              <w:ind w:firstLine="0"/>
              <w:rPr>
                <w:b/>
                <w:lang w:val="ro-RO"/>
              </w:rPr>
            </w:pPr>
            <w:r>
              <w:rPr>
                <w:b/>
                <w:lang w:val="ro-RO"/>
              </w:rPr>
              <w:t>Acte legislative şi normative din  domeniu:</w:t>
            </w:r>
          </w:p>
          <w:p w:rsidR="00A1655F" w:rsidRDefault="00A1655F">
            <w:pPr>
              <w:spacing w:line="276" w:lineRule="auto"/>
              <w:jc w:val="both"/>
              <w:rPr>
                <w:lang w:val="ro-RO"/>
              </w:rPr>
            </w:pPr>
            <w:r>
              <w:rPr>
                <w:lang w:val="ro-RO"/>
              </w:rPr>
              <w:t xml:space="preserve"> Legea nr. 102-XV din 13 martie 2003 privind ocuparea forţei de muncă şi protecţia socială a persoanelor aflate în căutarea unui loc de muncă;</w:t>
            </w:r>
          </w:p>
          <w:p w:rsidR="00A1655F" w:rsidRDefault="00A1655F">
            <w:pPr>
              <w:spacing w:line="276" w:lineRule="auto"/>
              <w:jc w:val="both"/>
              <w:rPr>
                <w:lang w:val="ro-RO"/>
              </w:rPr>
            </w:pPr>
            <w:r>
              <w:rPr>
                <w:lang w:val="ro-RO"/>
              </w:rPr>
              <w:t xml:space="preserve">Legea nr. 158-XVI din 4 iulie 2008 cu privire la funcţia publică şi statutul funcţionarului  public; </w:t>
            </w:r>
          </w:p>
          <w:p w:rsidR="00A1655F" w:rsidRDefault="00A1655F">
            <w:pPr>
              <w:spacing w:line="276" w:lineRule="auto"/>
              <w:jc w:val="both"/>
              <w:rPr>
                <w:lang w:val="ro-RO"/>
              </w:rPr>
            </w:pPr>
            <w:r>
              <w:rPr>
                <w:lang w:val="ro-RO"/>
              </w:rPr>
              <w:t xml:space="preserve">Legea nr. 25-XVI din 22 februarie 2008 privind Codul de conduită a  funcţionarului public; </w:t>
            </w:r>
          </w:p>
          <w:p w:rsidR="00A1655F" w:rsidRDefault="00A1655F">
            <w:pPr>
              <w:spacing w:line="276" w:lineRule="auto"/>
              <w:jc w:val="both"/>
              <w:rPr>
                <w:lang w:val="ro-RO"/>
              </w:rPr>
            </w:pPr>
            <w:r>
              <w:rPr>
                <w:lang w:val="ro-RO"/>
              </w:rPr>
              <w:t>Legea nr. 180-XVI din 10 iulie 2008 cu privire la migraţia de muncă;</w:t>
            </w:r>
          </w:p>
          <w:p w:rsidR="00A1655F" w:rsidRDefault="00A1655F">
            <w:pPr>
              <w:pStyle w:val="tt"/>
              <w:spacing w:line="276" w:lineRule="auto"/>
              <w:jc w:val="both"/>
              <w:rPr>
                <w:b w:val="0"/>
                <w:lang w:val="ro-RO"/>
              </w:rPr>
            </w:pPr>
            <w:r>
              <w:rPr>
                <w:b w:val="0"/>
                <w:lang w:val="ro-RO"/>
              </w:rPr>
              <w:t xml:space="preserve">Hotărârea Guvernului 605 din 31 mai 2007 pentru aprobarea Strategiei naţionale privind  politicile de ocupare a forţei de muncă pe anii 2007-2015. </w:t>
            </w:r>
          </w:p>
          <w:p w:rsidR="00A1655F" w:rsidRDefault="00A1655F" w:rsidP="00EB55A3">
            <w:pPr>
              <w:pStyle w:val="tt"/>
              <w:spacing w:line="276" w:lineRule="auto"/>
              <w:jc w:val="both"/>
              <w:rPr>
                <w:b w:val="0"/>
                <w:lang w:val="ro-RO"/>
              </w:rPr>
            </w:pPr>
            <w:r>
              <w:rPr>
                <w:b w:val="0"/>
                <w:lang w:val="ro-RO"/>
              </w:rPr>
              <w:t xml:space="preserve">            </w:t>
            </w:r>
          </w:p>
          <w:p w:rsidR="00A1655F" w:rsidRDefault="00A1655F">
            <w:pPr>
              <w:pStyle w:val="tt"/>
              <w:spacing w:line="276" w:lineRule="auto"/>
              <w:jc w:val="both"/>
              <w:rPr>
                <w:b w:val="0"/>
                <w:lang w:val="ro-RO"/>
              </w:rPr>
            </w:pPr>
          </w:p>
          <w:p w:rsidR="00A1655F" w:rsidRDefault="00A1655F">
            <w:pPr>
              <w:spacing w:line="276" w:lineRule="auto"/>
              <w:ind w:firstLine="360"/>
              <w:rPr>
                <w:lang w:val="ro-RO"/>
              </w:rPr>
            </w:pPr>
          </w:p>
          <w:p w:rsidR="00A1655F" w:rsidRDefault="00A1655F">
            <w:pPr>
              <w:spacing w:line="276" w:lineRule="auto"/>
              <w:ind w:left="540" w:hanging="540"/>
              <w:rPr>
                <w:lang w:val="ro-RO"/>
              </w:rPr>
            </w:pPr>
            <w:r>
              <w:rPr>
                <w:b/>
                <w:lang w:val="ro-RO"/>
              </w:rPr>
              <w:t xml:space="preserve">         La concurs vor fi admise doar persoanele care întrunesc condiţiile de participare. Angajatorul îşi rezervă dreptul de a înştiinţa doar candidaţii admişi la concurs</w:t>
            </w:r>
            <w:r>
              <w:rPr>
                <w:lang w:val="ro-RO"/>
              </w:rPr>
              <w:t>.</w:t>
            </w:r>
          </w:p>
          <w:p w:rsidR="00A1655F" w:rsidRDefault="00A1655F">
            <w:pPr>
              <w:pStyle w:val="a8"/>
              <w:spacing w:line="276" w:lineRule="auto"/>
              <w:rPr>
                <w:b/>
                <w:lang w:val="ro-RO" w:eastAsia="en-US"/>
              </w:rPr>
            </w:pPr>
          </w:p>
          <w:p w:rsidR="00A1655F" w:rsidRDefault="00A1655F">
            <w:pPr>
              <w:tabs>
                <w:tab w:val="num" w:pos="0"/>
              </w:tabs>
              <w:spacing w:after="120" w:line="276" w:lineRule="auto"/>
              <w:rPr>
                <w:b/>
                <w:lang w:val="ro-RO"/>
              </w:rPr>
            </w:pPr>
          </w:p>
        </w:tc>
      </w:tr>
      <w:tr w:rsidR="00A1655F" w:rsidRPr="00A1655F" w:rsidTr="00EF4C48">
        <w:tc>
          <w:tcPr>
            <w:tcW w:w="9180" w:type="dxa"/>
            <w:tcBorders>
              <w:top w:val="single" w:sz="4" w:space="0" w:color="auto"/>
              <w:left w:val="single" w:sz="4" w:space="0" w:color="auto"/>
              <w:bottom w:val="single" w:sz="4" w:space="0" w:color="auto"/>
              <w:right w:val="single" w:sz="4" w:space="0" w:color="auto"/>
            </w:tcBorders>
          </w:tcPr>
          <w:p w:rsidR="00A1655F" w:rsidRDefault="00A1655F">
            <w:pPr>
              <w:pStyle w:val="a5"/>
              <w:shd w:val="clear" w:color="auto" w:fill="CCFFCC"/>
              <w:spacing w:before="120" w:after="40" w:line="276" w:lineRule="auto"/>
              <w:jc w:val="center"/>
              <w:rPr>
                <w:b/>
                <w:u w:val="single"/>
                <w:lang w:val="ro-RO" w:eastAsia="en-US"/>
              </w:rPr>
            </w:pPr>
          </w:p>
        </w:tc>
      </w:tr>
    </w:tbl>
    <w:p w:rsidR="00A1655F" w:rsidRDefault="00A1655F" w:rsidP="00A1655F">
      <w:pPr>
        <w:rPr>
          <w:lang w:val="es-ES"/>
        </w:rPr>
      </w:pPr>
    </w:p>
    <w:p w:rsidR="00A1655F" w:rsidRDefault="00A1655F"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123DE2" w:rsidRDefault="00123DE2" w:rsidP="00A1655F">
      <w:pPr>
        <w:rPr>
          <w:lang w:val="es-ES"/>
        </w:rPr>
      </w:pPr>
    </w:p>
    <w:p w:rsidR="00123DE2" w:rsidRDefault="00123DE2" w:rsidP="00A1655F">
      <w:pPr>
        <w:rPr>
          <w:lang w:val="es-ES"/>
        </w:rPr>
      </w:pPr>
    </w:p>
    <w:p w:rsidR="00123DE2" w:rsidRDefault="00123DE2" w:rsidP="00A1655F">
      <w:pPr>
        <w:rPr>
          <w:lang w:val="es-ES"/>
        </w:rPr>
      </w:pPr>
    </w:p>
    <w:p w:rsidR="002531E3" w:rsidRDefault="002531E3" w:rsidP="00A1655F">
      <w:pPr>
        <w:rPr>
          <w:lang w:val="es-ES"/>
        </w:rPr>
      </w:pPr>
    </w:p>
    <w:p w:rsidR="002531E3" w:rsidRDefault="002531E3" w:rsidP="00A1655F">
      <w:pPr>
        <w:rPr>
          <w:lang w:val="es-ES"/>
        </w:rPr>
      </w:pPr>
    </w:p>
    <w:p w:rsidR="00A1655F" w:rsidRDefault="00A1655F" w:rsidP="00A1655F">
      <w:pP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100"/>
        <w:gridCol w:w="3150"/>
        <w:gridCol w:w="2100"/>
        <w:gridCol w:w="3150"/>
      </w:tblGrid>
      <w:tr w:rsid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Anexă</w:t>
            </w:r>
          </w:p>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la Regulamentul cu privire la ocuparea</w:t>
            </w:r>
          </w:p>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funcţiei publice vacante prin concurs</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cb"/>
              <w:spacing w:line="276" w:lineRule="auto"/>
              <w:rPr>
                <w:rFonts w:ascii="Arial" w:hAnsi="Arial" w:cs="Arial"/>
                <w:sz w:val="20"/>
                <w:szCs w:val="20"/>
                <w:lang w:val="es-ES"/>
              </w:rPr>
            </w:pPr>
            <w:r>
              <w:rPr>
                <w:rFonts w:ascii="Arial" w:hAnsi="Arial" w:cs="Arial"/>
                <w:sz w:val="20"/>
                <w:szCs w:val="20"/>
                <w:lang w:val="es-ES"/>
              </w:rPr>
              <w:t>Formular</w:t>
            </w:r>
          </w:p>
          <w:p w:rsidR="00A1655F" w:rsidRDefault="00A1655F">
            <w:pPr>
              <w:pStyle w:val="cb"/>
              <w:spacing w:line="276" w:lineRule="auto"/>
              <w:rPr>
                <w:rFonts w:ascii="Arial" w:hAnsi="Arial" w:cs="Arial"/>
                <w:sz w:val="20"/>
                <w:szCs w:val="20"/>
                <w:lang w:val="es-ES"/>
              </w:rPr>
            </w:pPr>
            <w:r>
              <w:rPr>
                <w:rFonts w:ascii="Arial" w:hAnsi="Arial" w:cs="Arial"/>
                <w:sz w:val="20"/>
                <w:szCs w:val="20"/>
                <w:lang w:val="es-ES"/>
              </w:rPr>
              <w:t>de participare la concursul pentru ocuparea funcţiei publice vacante</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Autoritatea publică</w:t>
            </w:r>
            <w:r>
              <w:rPr>
                <w:rFonts w:ascii="Arial" w:hAnsi="Arial" w:cs="Arial"/>
                <w:sz w:val="20"/>
                <w:szCs w:val="20"/>
                <w:lang w:val="es-ES" w:eastAsia="en-US"/>
              </w:rPr>
              <w:t xml:space="preserve"> _______________________________________________________________________</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Funcţia publică solicitată</w:t>
            </w:r>
            <w:r>
              <w:rPr>
                <w:rFonts w:ascii="Arial" w:hAnsi="Arial" w:cs="Arial"/>
                <w:sz w:val="20"/>
                <w:szCs w:val="20"/>
                <w:lang w:val="es-ES" w:eastAsia="en-US"/>
              </w:rPr>
              <w:t>__________________________________________________________________</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n-US" w:eastAsia="en-US"/>
              </w:rPr>
            </w:pPr>
            <w:r>
              <w:rPr>
                <w:rFonts w:ascii="Arial" w:hAnsi="Arial" w:cs="Arial"/>
                <w:b/>
                <w:bCs/>
                <w:sz w:val="20"/>
                <w:szCs w:val="20"/>
                <w:lang w:eastAsia="en-US"/>
              </w:rPr>
              <w:t>I. Date generale</w:t>
            </w:r>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10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Nume</w:t>
            </w:r>
          </w:p>
        </w:tc>
        <w:tc>
          <w:tcPr>
            <w:tcW w:w="1500" w:type="pct"/>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10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Prenume</w:t>
            </w:r>
          </w:p>
        </w:tc>
        <w:tc>
          <w:tcPr>
            <w:tcW w:w="1500" w:type="pct"/>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Data naşterii</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Domiciliu</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Cetăţenia</w:t>
            </w:r>
            <w:r>
              <w:rPr>
                <w:rFonts w:ascii="Arial" w:hAnsi="Arial" w:cs="Arial"/>
                <w:sz w:val="20"/>
                <w:szCs w:val="20"/>
              </w:rPr>
              <w:t xml:space="preserve"> </w:t>
            </w:r>
            <w:r>
              <w:rPr>
                <w:rFonts w:ascii="Arial" w:hAnsi="Arial" w:cs="Arial"/>
                <w:b/>
                <w:bCs/>
                <w:sz w:val="20"/>
                <w:szCs w:val="20"/>
              </w:rPr>
              <w:t>(inclusiv a altor state)</w:t>
            </w: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Telefon</w:t>
            </w:r>
          </w:p>
        </w:tc>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a5"/>
              <w:spacing w:line="276" w:lineRule="auto"/>
              <w:jc w:val="center"/>
              <w:rPr>
                <w:rFonts w:ascii="Arial" w:hAnsi="Arial" w:cs="Arial"/>
                <w:sz w:val="20"/>
                <w:szCs w:val="20"/>
                <w:lang w:val="en-US" w:eastAsia="en-US"/>
              </w:rPr>
            </w:pPr>
            <w:r>
              <w:rPr>
                <w:rFonts w:ascii="Arial" w:hAnsi="Arial" w:cs="Arial"/>
                <w:b/>
                <w:bCs/>
                <w:sz w:val="20"/>
                <w:szCs w:val="20"/>
                <w:lang w:eastAsia="en-US"/>
              </w:rPr>
              <w:t>serv. –</w:t>
            </w: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domic. –</w:t>
            </w: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mobil –</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E-mail</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u-RU"/>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Adresa poştală</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8"/>
        <w:gridCol w:w="2250"/>
        <w:gridCol w:w="4163"/>
        <w:gridCol w:w="3559"/>
      </w:tblGrid>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II. Educaţie</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Studii de bază:</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r>
              <w:rPr>
                <w:rFonts w:ascii="Arial" w:hAnsi="Arial" w:cs="Arial"/>
                <w:b/>
                <w:bCs/>
                <w:sz w:val="20"/>
                <w:szCs w:val="20"/>
              </w:rPr>
              <w:br/>
              <w:t>crt.</w:t>
            </w:r>
          </w:p>
        </w:tc>
        <w:tc>
          <w:tcPr>
            <w:tcW w:w="2250" w:type="dxa"/>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Instituţia, localizarea, facultatea</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Specialitatea obţinută.</w:t>
            </w:r>
            <w:r>
              <w:rPr>
                <w:rFonts w:ascii="Arial" w:hAnsi="Arial" w:cs="Arial"/>
                <w:b/>
                <w:bCs/>
                <w:sz w:val="20"/>
                <w:szCs w:val="20"/>
              </w:rPr>
              <w:br/>
              <w:t>Diplomă/certificat</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Studii postuniversitare/universitare (ciclul II):</w:t>
            </w:r>
          </w:p>
          <w:p w:rsidR="00A1655F" w:rsidRDefault="00A1655F">
            <w:pPr>
              <w:pStyle w:val="a5"/>
              <w:spacing w:line="276" w:lineRule="auto"/>
              <w:jc w:val="center"/>
              <w:rPr>
                <w:rFonts w:ascii="Arial" w:hAnsi="Arial" w:cs="Arial"/>
                <w:sz w:val="20"/>
                <w:szCs w:val="20"/>
                <w:lang w:val="es-ES" w:eastAsia="en-US"/>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r>
              <w:rPr>
                <w:rFonts w:ascii="Arial" w:hAnsi="Arial" w:cs="Arial"/>
                <w:b/>
                <w:bCs/>
                <w:sz w:val="20"/>
                <w:szCs w:val="20"/>
              </w:rPr>
              <w:br/>
              <w:t>crt.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Instituţia, adresa, facultatea</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Specialitatea, titlul obţinut.</w:t>
            </w:r>
            <w:r>
              <w:rPr>
                <w:rFonts w:ascii="Arial" w:hAnsi="Arial" w:cs="Arial"/>
                <w:b/>
                <w:bCs/>
                <w:sz w:val="20"/>
                <w:szCs w:val="20"/>
              </w:rPr>
              <w:br/>
              <w:t>Diplomă/certificat</w:t>
            </w: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8"/>
        <w:gridCol w:w="2249"/>
        <w:gridCol w:w="2411"/>
        <w:gridCol w:w="2782"/>
        <w:gridCol w:w="2530"/>
      </w:tblGrid>
      <w:tr w:rsidR="00A1655F" w:rsidRPr="00A1655F" w:rsidTr="00A1655F">
        <w:trPr>
          <w:jc w:val="center"/>
        </w:trPr>
        <w:tc>
          <w:tcPr>
            <w:tcW w:w="0" w:type="auto"/>
            <w:gridSpan w:val="5"/>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Cursuri de perfecţionare/specializare în ultimii 4 ani:</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r>
              <w:rPr>
                <w:rFonts w:ascii="Arial" w:hAnsi="Arial" w:cs="Arial"/>
                <w:b/>
                <w:bCs/>
                <w:sz w:val="20"/>
                <w:szCs w:val="20"/>
              </w:rPr>
              <w:br/>
              <w:t>crt.</w:t>
            </w:r>
          </w:p>
        </w:tc>
        <w:tc>
          <w:tcPr>
            <w:tcW w:w="2250" w:type="dxa"/>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Instituţia, adresa</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Denumirea cursului</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Diplomă/certificat</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tbl>
      <w:tblPr>
        <w:tblpPr w:leftFromText="180" w:rightFromText="180" w:bottomFromText="200" w:vertAnchor="text" w:horzAnchor="margin" w:tblpXSpec="center" w:tblpY="162"/>
        <w:tblW w:w="1050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140"/>
        <w:gridCol w:w="5360"/>
      </w:tblGrid>
      <w:tr w:rsidR="00A1655F" w:rsidTr="00A1655F">
        <w:tc>
          <w:tcPr>
            <w:tcW w:w="5140" w:type="dxa"/>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lastRenderedPageBreak/>
              <w:t>Titluri ştiinţifice</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r w:rsid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lang w:val="es-ES"/>
              </w:rPr>
              <w:t>Lucrări ştiinţifice, brevete de invenţie, publicaţii etc.</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bl>
    <w:p w:rsidR="00A1655F" w:rsidRDefault="00A1655F" w:rsidP="00A1655F">
      <w:pPr>
        <w:pStyle w:val="a5"/>
        <w:jc w:val="center"/>
        <w:rPr>
          <w:lang w:val="en-US"/>
        </w:rPr>
      </w:pPr>
    </w:p>
    <w:p w:rsidR="00A1655F" w:rsidRDefault="00A1655F" w:rsidP="00A1655F">
      <w:pPr>
        <w:pStyle w:val="a5"/>
        <w:jc w:val="cente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496"/>
        <w:gridCol w:w="5004"/>
      </w:tblGrid>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III. Experienţa de muncă</w:t>
            </w:r>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37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Vechimea în serviciul public</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Vechimea în domeniul aferent funcţiei publice solicitate</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500"/>
        <w:gridCol w:w="4283"/>
        <w:gridCol w:w="4717"/>
      </w:tblGrid>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Experienţa de muncă aferentă funcţiei publice solicitate (începînd cu cea recentă)</w:t>
            </w:r>
          </w:p>
          <w:p w:rsidR="00A1655F" w:rsidRDefault="00A1655F">
            <w:pPr>
              <w:pStyle w:val="a5"/>
              <w:spacing w:line="276" w:lineRule="auto"/>
              <w:jc w:val="center"/>
              <w:rPr>
                <w:rFonts w:ascii="Arial" w:hAnsi="Arial" w:cs="Arial"/>
                <w:sz w:val="20"/>
                <w:szCs w:val="20"/>
                <w:lang w:val="es-ES" w:eastAsia="en-US"/>
              </w:rPr>
            </w:pPr>
          </w:p>
        </w:tc>
      </w:tr>
      <w:tr w:rsidR="00A1655F" w:rsidRPr="00A1655F" w:rsidTr="00A1655F">
        <w:trPr>
          <w:jc w:val="center"/>
        </w:trPr>
        <w:tc>
          <w:tcPr>
            <w:tcW w:w="150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Organizaţia, adresa. Postul deţinut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Organizaţia, adresa. Postul deţinut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Organizaţia, adresa. Postul deţinut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bl>
    <w:p w:rsidR="00A1655F" w:rsidRDefault="00A1655F" w:rsidP="00A1655F">
      <w:pPr>
        <w:pStyle w:val="a5"/>
        <w:jc w:val="cente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6300"/>
        <w:gridCol w:w="1840"/>
        <w:gridCol w:w="2360"/>
      </w:tblGrid>
      <w:tr w:rsid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IV. Calităţi profesionale (autoevaluare)</w:t>
            </w:r>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3000" w:type="pct"/>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Calităţi</w:t>
            </w:r>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Nivel de dezvoltare şi manifestare</w:t>
            </w: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înalt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mediu</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V. Calităţi personale (autoevaluare)</w:t>
            </w:r>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Calităţi</w:t>
            </w:r>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Nivel de dezvoltare şi manifestare</w:t>
            </w: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înalt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mediu</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50"/>
        <w:gridCol w:w="2453"/>
        <w:gridCol w:w="1255"/>
        <w:gridCol w:w="1542"/>
      </w:tblGrid>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VI. Nivel de cunoaştere a limbilor</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2500" w:type="pct"/>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cb"/>
              <w:spacing w:line="276" w:lineRule="auto"/>
              <w:rPr>
                <w:rFonts w:ascii="Arial" w:hAnsi="Arial" w:cs="Arial"/>
                <w:sz w:val="20"/>
                <w:szCs w:val="20"/>
              </w:rPr>
            </w:pPr>
            <w:r>
              <w:rPr>
                <w:rFonts w:ascii="Arial" w:hAnsi="Arial" w:cs="Arial"/>
                <w:sz w:val="20"/>
                <w:szCs w:val="20"/>
              </w:rPr>
              <w:t>Denumirea limbii</w:t>
            </w: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Calificativ de cunoaştere</w:t>
            </w: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 xml:space="preserve">cunoştinţe </w:t>
            </w:r>
            <w:r>
              <w:rPr>
                <w:rFonts w:ascii="Arial" w:hAnsi="Arial" w:cs="Arial"/>
                <w:b/>
                <w:bCs/>
                <w:sz w:val="20"/>
                <w:szCs w:val="20"/>
              </w:rPr>
              <w:br/>
              <w:t>de bază</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bine</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 xml:space="preserve">foarte </w:t>
            </w:r>
            <w:r>
              <w:rPr>
                <w:rFonts w:ascii="Arial" w:hAnsi="Arial" w:cs="Arial"/>
                <w:b/>
                <w:bCs/>
                <w:sz w:val="20"/>
                <w:szCs w:val="20"/>
              </w:rPr>
              <w:br/>
              <w:t>bine</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50"/>
        <w:gridCol w:w="5250"/>
      </w:tblGrid>
      <w:tr w:rsidR="00A1655F" w:rsidRP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VII. Abilităţi de operare pe calculator</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25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cb"/>
              <w:spacing w:line="276" w:lineRule="auto"/>
              <w:rPr>
                <w:rFonts w:ascii="Arial" w:hAnsi="Arial" w:cs="Arial"/>
                <w:sz w:val="20"/>
                <w:szCs w:val="20"/>
              </w:rPr>
            </w:pPr>
            <w:r>
              <w:rPr>
                <w:rFonts w:ascii="Arial" w:hAnsi="Arial" w:cs="Arial"/>
                <w:sz w:val="20"/>
                <w:szCs w:val="20"/>
              </w:rPr>
              <w:t>Programe</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pStyle w:val="cb"/>
              <w:spacing w:line="276" w:lineRule="auto"/>
              <w:rPr>
                <w:rFonts w:ascii="Arial" w:hAnsi="Arial" w:cs="Arial"/>
                <w:sz w:val="20"/>
                <w:szCs w:val="20"/>
              </w:rPr>
            </w:pPr>
            <w:r>
              <w:rPr>
                <w:rFonts w:ascii="Arial" w:hAnsi="Arial" w:cs="Arial"/>
                <w:sz w:val="20"/>
                <w:szCs w:val="20"/>
              </w:rPr>
              <w:t>Nivel de utilizare</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3750"/>
        <w:gridCol w:w="6750"/>
      </w:tblGrid>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VIII. Relaţii de rudenie</w:t>
            </w:r>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3750" w:type="dxa"/>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Relaţii de rudenie cu funcţionarii autorităţilor publice organizatoare a concursului</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354"/>
        <w:gridCol w:w="3218"/>
        <w:gridCol w:w="4072"/>
        <w:gridCol w:w="1856"/>
      </w:tblGrid>
      <w:tr w:rsid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IX. Recomandări</w:t>
            </w:r>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Nume, prenume</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Organizaţia, postul deţinut</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Tel., e-mail</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1.</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2.</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3.</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ro-RO" w:eastAsia="en-US"/>
              </w:rPr>
            </w:pPr>
            <w:r>
              <w:rPr>
                <w:rFonts w:ascii="Arial" w:hAnsi="Arial" w:cs="Arial"/>
                <w:b/>
                <w:bCs/>
                <w:i/>
                <w:iCs/>
                <w:sz w:val="20"/>
                <w:szCs w:val="20"/>
                <w:lang w:val="ro-RO" w:eastAsia="en-US"/>
              </w:rPr>
              <w:t>Declar, pe propria răspundere, că datele înscrise în acest formular sînt veridice. Accept dreptul autorităţii publice de a verifica datele din formular şi din documentele prezentate.</w:t>
            </w:r>
          </w:p>
        </w:tc>
      </w:tr>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noWrap/>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i/>
                <w:iCs/>
                <w:sz w:val="20"/>
                <w:szCs w:val="20"/>
                <w:lang w:eastAsia="en-US"/>
              </w:rPr>
              <w:t>Data completării formularului</w:t>
            </w:r>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cb"/>
              <w:spacing w:line="276" w:lineRule="auto"/>
              <w:rPr>
                <w:rFonts w:ascii="Arial" w:hAnsi="Arial" w:cs="Arial"/>
                <w:sz w:val="20"/>
                <w:szCs w:val="20"/>
              </w:rPr>
            </w:pPr>
            <w:r>
              <w:rPr>
                <w:rFonts w:ascii="Arial" w:hAnsi="Arial" w:cs="Arial"/>
                <w:i/>
                <w:iCs/>
                <w:sz w:val="20"/>
                <w:szCs w:val="20"/>
              </w:rPr>
              <w:t>Semnătura</w:t>
            </w:r>
          </w:p>
        </w:tc>
      </w:tr>
    </w:tbl>
    <w:p w:rsidR="00A1655F" w:rsidRDefault="00A1655F" w:rsidP="00A1655F">
      <w:pPr>
        <w:pStyle w:val="a5"/>
        <w:jc w:val="center"/>
        <w:rPr>
          <w:lang w:val="en-US"/>
        </w:rPr>
      </w:pPr>
    </w:p>
    <w:p w:rsidR="00405DDB" w:rsidRPr="00A1655F" w:rsidRDefault="00405DDB">
      <w:pPr>
        <w:rPr>
          <w:lang w:val="ro-RO"/>
        </w:rPr>
      </w:pPr>
    </w:p>
    <w:sectPr w:rsidR="00405DDB" w:rsidRPr="00A1655F" w:rsidSect="00405DD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FAB" w:rsidRDefault="00040FAB" w:rsidP="00A1655F">
      <w:r>
        <w:separator/>
      </w:r>
    </w:p>
  </w:endnote>
  <w:endnote w:type="continuationSeparator" w:id="1">
    <w:p w:rsidR="00040FAB" w:rsidRDefault="00040FAB" w:rsidP="00A165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FAB" w:rsidRDefault="00040FAB" w:rsidP="00A1655F">
      <w:r>
        <w:separator/>
      </w:r>
    </w:p>
  </w:footnote>
  <w:footnote w:type="continuationSeparator" w:id="1">
    <w:p w:rsidR="00040FAB" w:rsidRDefault="00040FAB" w:rsidP="00A1655F">
      <w:r>
        <w:continuationSeparator/>
      </w:r>
    </w:p>
  </w:footnote>
  <w:footnote w:id="2">
    <w:p w:rsidR="00A1655F" w:rsidRDefault="00A1655F" w:rsidP="00A1655F">
      <w:pPr>
        <w:pStyle w:val="a5"/>
        <w:spacing w:before="40" w:after="40"/>
        <w:ind w:firstLine="0"/>
        <w:rPr>
          <w:sz w:val="18"/>
          <w:szCs w:val="18"/>
          <w:lang w:val="ro-RO"/>
        </w:rPr>
      </w:pPr>
    </w:p>
  </w:footnote>
  <w:footnote w:id="3">
    <w:p w:rsidR="00A1655F" w:rsidRDefault="00A1655F" w:rsidP="00A1655F">
      <w:pPr>
        <w:pStyle w:val="a6"/>
        <w:spacing w:before="40" w:after="40"/>
        <w:rPr>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1655F"/>
    <w:rsid w:val="00040FAB"/>
    <w:rsid w:val="000A1492"/>
    <w:rsid w:val="000E6D7A"/>
    <w:rsid w:val="00123DE2"/>
    <w:rsid w:val="00226201"/>
    <w:rsid w:val="002531E3"/>
    <w:rsid w:val="003145EC"/>
    <w:rsid w:val="00316A34"/>
    <w:rsid w:val="003836F8"/>
    <w:rsid w:val="00405DDB"/>
    <w:rsid w:val="00426878"/>
    <w:rsid w:val="00452D57"/>
    <w:rsid w:val="004F711F"/>
    <w:rsid w:val="0055670C"/>
    <w:rsid w:val="00565361"/>
    <w:rsid w:val="005D0D33"/>
    <w:rsid w:val="00617496"/>
    <w:rsid w:val="00675DDC"/>
    <w:rsid w:val="006E3FA3"/>
    <w:rsid w:val="00765B09"/>
    <w:rsid w:val="00776175"/>
    <w:rsid w:val="00907C09"/>
    <w:rsid w:val="00944B7C"/>
    <w:rsid w:val="00991212"/>
    <w:rsid w:val="00A1655F"/>
    <w:rsid w:val="00A16A7F"/>
    <w:rsid w:val="00A3386F"/>
    <w:rsid w:val="00AF1993"/>
    <w:rsid w:val="00B01A79"/>
    <w:rsid w:val="00B2122F"/>
    <w:rsid w:val="00B96FA3"/>
    <w:rsid w:val="00C05194"/>
    <w:rsid w:val="00CF439A"/>
    <w:rsid w:val="00D92C40"/>
    <w:rsid w:val="00DB6FA7"/>
    <w:rsid w:val="00E23E2F"/>
    <w:rsid w:val="00E97A3E"/>
    <w:rsid w:val="00EB55A3"/>
    <w:rsid w:val="00EB590A"/>
    <w:rsid w:val="00EF4C48"/>
    <w:rsid w:val="00F55DB6"/>
    <w:rsid w:val="00F7104F"/>
    <w:rsid w:val="00FC5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5F"/>
    <w:rPr>
      <w:sz w:val="24"/>
      <w:szCs w:val="24"/>
      <w:lang w:val="en-US" w:eastAsia="en-US"/>
    </w:rPr>
  </w:style>
  <w:style w:type="paragraph" w:styleId="1">
    <w:name w:val="heading 1"/>
    <w:basedOn w:val="a"/>
    <w:link w:val="10"/>
    <w:qFormat/>
    <w:rsid w:val="00B01A7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01A79"/>
    <w:pPr>
      <w:keepNext/>
      <w:spacing w:before="240" w:after="60"/>
      <w:outlineLvl w:val="1"/>
    </w:pPr>
    <w:rPr>
      <w:rFonts w:ascii="Cambria" w:hAnsi="Cambria"/>
      <w:b/>
      <w:bCs/>
      <w:i/>
      <w:iCs/>
      <w:szCs w:val="28"/>
    </w:rPr>
  </w:style>
  <w:style w:type="paragraph" w:styleId="3">
    <w:name w:val="heading 3"/>
    <w:basedOn w:val="a"/>
    <w:next w:val="a"/>
    <w:link w:val="30"/>
    <w:qFormat/>
    <w:rsid w:val="00B01A79"/>
    <w:pPr>
      <w:keepNext/>
      <w:spacing w:before="240" w:after="60"/>
      <w:outlineLvl w:val="2"/>
    </w:pPr>
    <w:rPr>
      <w:rFonts w:ascii="Cambria" w:hAnsi="Cambria"/>
      <w:b/>
      <w:bCs/>
      <w:sz w:val="26"/>
      <w:szCs w:val="26"/>
    </w:rPr>
  </w:style>
  <w:style w:type="paragraph" w:styleId="5">
    <w:name w:val="heading 5"/>
    <w:basedOn w:val="a"/>
    <w:next w:val="a"/>
    <w:link w:val="50"/>
    <w:qFormat/>
    <w:rsid w:val="00B01A79"/>
    <w:pPr>
      <w:keepNext/>
      <w:shd w:val="clear" w:color="auto" w:fill="FFFFFF"/>
      <w:tabs>
        <w:tab w:val="left" w:pos="4320"/>
      </w:tabs>
      <w:spacing w:before="5" w:line="432" w:lineRule="exact"/>
      <w:ind w:right="360"/>
      <w:jc w:val="center"/>
      <w:outlineLvl w:val="4"/>
    </w:pPr>
    <w:rPr>
      <w:b/>
      <w:bCs/>
      <w:color w:val="000000"/>
      <w:spacing w:val="-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01A79"/>
    <w:rPr>
      <w:rFonts w:ascii="Cambria" w:eastAsia="Times New Roman" w:hAnsi="Cambria" w:cs="Times New Roman"/>
      <w:b/>
      <w:bCs/>
      <w:kern w:val="32"/>
      <w:sz w:val="32"/>
      <w:szCs w:val="32"/>
      <w:lang w:val="ru-RU" w:eastAsia="ru-RU"/>
    </w:rPr>
  </w:style>
  <w:style w:type="character" w:customStyle="1" w:styleId="20">
    <w:name w:val="Заголовок 2 Знак"/>
    <w:link w:val="2"/>
    <w:rsid w:val="00B01A79"/>
    <w:rPr>
      <w:rFonts w:ascii="Cambria" w:eastAsia="Times New Roman" w:hAnsi="Cambria" w:cs="Times New Roman"/>
      <w:b/>
      <w:bCs/>
      <w:i/>
      <w:iCs/>
      <w:sz w:val="28"/>
      <w:szCs w:val="28"/>
      <w:lang w:val="ru-RU" w:eastAsia="ru-RU"/>
    </w:rPr>
  </w:style>
  <w:style w:type="character" w:customStyle="1" w:styleId="30">
    <w:name w:val="Заголовок 3 Знак"/>
    <w:link w:val="3"/>
    <w:rsid w:val="00B01A79"/>
    <w:rPr>
      <w:rFonts w:ascii="Cambria" w:eastAsia="Times New Roman" w:hAnsi="Cambria" w:cs="Times New Roman"/>
      <w:b/>
      <w:bCs/>
      <w:sz w:val="26"/>
      <w:szCs w:val="26"/>
      <w:lang w:val="ru-RU" w:eastAsia="ru-RU"/>
    </w:rPr>
  </w:style>
  <w:style w:type="character" w:customStyle="1" w:styleId="50">
    <w:name w:val="Заголовок 5 Знак"/>
    <w:link w:val="5"/>
    <w:rsid w:val="00B01A79"/>
    <w:rPr>
      <w:b/>
      <w:bCs/>
      <w:color w:val="000000"/>
      <w:spacing w:val="-8"/>
      <w:sz w:val="24"/>
      <w:szCs w:val="24"/>
      <w:shd w:val="clear" w:color="auto" w:fill="FFFFFF"/>
      <w:lang w:val="ru-RU" w:eastAsia="ru-RU"/>
    </w:rPr>
  </w:style>
  <w:style w:type="character" w:styleId="a3">
    <w:name w:val="Strong"/>
    <w:qFormat/>
    <w:rsid w:val="00B01A79"/>
    <w:rPr>
      <w:b/>
      <w:bCs/>
    </w:rPr>
  </w:style>
  <w:style w:type="character" w:styleId="a4">
    <w:name w:val="Emphasis"/>
    <w:qFormat/>
    <w:rsid w:val="00B01A79"/>
    <w:rPr>
      <w:i/>
      <w:iCs/>
    </w:rPr>
  </w:style>
  <w:style w:type="paragraph" w:customStyle="1" w:styleId="11">
    <w:name w:val="Без интервала1"/>
    <w:link w:val="NoSpacingChar"/>
    <w:uiPriority w:val="1"/>
    <w:qFormat/>
    <w:rsid w:val="00B01A79"/>
    <w:rPr>
      <w:sz w:val="28"/>
    </w:rPr>
  </w:style>
  <w:style w:type="character" w:customStyle="1" w:styleId="NoSpacingChar">
    <w:name w:val="No Spacing Char"/>
    <w:link w:val="11"/>
    <w:uiPriority w:val="1"/>
    <w:rsid w:val="00B01A79"/>
    <w:rPr>
      <w:sz w:val="28"/>
    </w:rPr>
  </w:style>
  <w:style w:type="paragraph" w:styleId="a5">
    <w:name w:val="Normal (Web)"/>
    <w:basedOn w:val="a"/>
    <w:unhideWhenUsed/>
    <w:rsid w:val="00A1655F"/>
    <w:pPr>
      <w:ind w:firstLine="567"/>
      <w:jc w:val="both"/>
    </w:pPr>
    <w:rPr>
      <w:lang w:val="ru-RU" w:eastAsia="ru-RU"/>
    </w:rPr>
  </w:style>
  <w:style w:type="paragraph" w:styleId="a6">
    <w:name w:val="footnote text"/>
    <w:basedOn w:val="a"/>
    <w:link w:val="a7"/>
    <w:semiHidden/>
    <w:unhideWhenUsed/>
    <w:rsid w:val="00A1655F"/>
    <w:rPr>
      <w:sz w:val="20"/>
      <w:szCs w:val="20"/>
      <w:lang w:val="ro-RO" w:eastAsia="ru-RU"/>
    </w:rPr>
  </w:style>
  <w:style w:type="character" w:customStyle="1" w:styleId="a7">
    <w:name w:val="Текст сноски Знак"/>
    <w:basedOn w:val="a0"/>
    <w:link w:val="a6"/>
    <w:semiHidden/>
    <w:rsid w:val="00A1655F"/>
    <w:rPr>
      <w:lang w:val="ro-RO"/>
    </w:rPr>
  </w:style>
  <w:style w:type="paragraph" w:styleId="a8">
    <w:name w:val="header"/>
    <w:basedOn w:val="a"/>
    <w:link w:val="a9"/>
    <w:semiHidden/>
    <w:unhideWhenUsed/>
    <w:rsid w:val="00A1655F"/>
    <w:pPr>
      <w:tabs>
        <w:tab w:val="center" w:pos="4677"/>
        <w:tab w:val="right" w:pos="9355"/>
      </w:tabs>
    </w:pPr>
    <w:rPr>
      <w:lang w:val="ru-RU" w:eastAsia="ru-RU"/>
    </w:rPr>
  </w:style>
  <w:style w:type="character" w:customStyle="1" w:styleId="a9">
    <w:name w:val="Верхний колонтитул Знак"/>
    <w:basedOn w:val="a0"/>
    <w:link w:val="a8"/>
    <w:semiHidden/>
    <w:rsid w:val="00A1655F"/>
    <w:rPr>
      <w:sz w:val="24"/>
      <w:szCs w:val="24"/>
    </w:rPr>
  </w:style>
  <w:style w:type="paragraph" w:customStyle="1" w:styleId="tt">
    <w:name w:val="tt"/>
    <w:basedOn w:val="a"/>
    <w:rsid w:val="00A1655F"/>
    <w:pPr>
      <w:jc w:val="center"/>
    </w:pPr>
    <w:rPr>
      <w:b/>
      <w:bCs/>
    </w:rPr>
  </w:style>
  <w:style w:type="paragraph" w:customStyle="1" w:styleId="cb">
    <w:name w:val="cb"/>
    <w:basedOn w:val="a"/>
    <w:rsid w:val="00A1655F"/>
    <w:pPr>
      <w:jc w:val="center"/>
    </w:pPr>
    <w:rPr>
      <w:b/>
      <w:bCs/>
    </w:rPr>
  </w:style>
  <w:style w:type="paragraph" w:customStyle="1" w:styleId="rg">
    <w:name w:val="rg"/>
    <w:basedOn w:val="a"/>
    <w:rsid w:val="00A1655F"/>
    <w:pPr>
      <w:jc w:val="right"/>
    </w:pPr>
  </w:style>
  <w:style w:type="character" w:styleId="aa">
    <w:name w:val="footnote reference"/>
    <w:basedOn w:val="a0"/>
    <w:semiHidden/>
    <w:unhideWhenUsed/>
    <w:rsid w:val="00A1655F"/>
    <w:rPr>
      <w:vertAlign w:val="superscript"/>
    </w:rPr>
  </w:style>
  <w:style w:type="paragraph" w:styleId="ab">
    <w:name w:val="footer"/>
    <w:basedOn w:val="a"/>
    <w:link w:val="ac"/>
    <w:uiPriority w:val="99"/>
    <w:semiHidden/>
    <w:unhideWhenUsed/>
    <w:rsid w:val="00565361"/>
    <w:pPr>
      <w:tabs>
        <w:tab w:val="center" w:pos="4677"/>
        <w:tab w:val="right" w:pos="9355"/>
      </w:tabs>
    </w:pPr>
  </w:style>
  <w:style w:type="character" w:customStyle="1" w:styleId="ac">
    <w:name w:val="Нижний колонтитул Знак"/>
    <w:basedOn w:val="a0"/>
    <w:link w:val="ab"/>
    <w:uiPriority w:val="99"/>
    <w:semiHidden/>
    <w:rsid w:val="00565361"/>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887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F2FA6-79A8-4189-8683-C2D0194F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 Iatiuc</dc:creator>
  <cp:lastModifiedBy>ana.calmis</cp:lastModifiedBy>
  <cp:revision>22</cp:revision>
  <cp:lastPrinted>2013-05-24T06:25:00Z</cp:lastPrinted>
  <dcterms:created xsi:type="dcterms:W3CDTF">2012-10-24T07:10:00Z</dcterms:created>
  <dcterms:modified xsi:type="dcterms:W3CDTF">2013-05-24T07:45:00Z</dcterms:modified>
</cp:coreProperties>
</file>